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>Visible name: Synthetic BeforeShare author</w:t>
      </w:r>
    </w:p>
    <w:p>
      <w:r>
        <w:t>Proposal</w:t>
      </w:r>
      <w:r/>
      <w:r>
        <w:t>Synthetic current price 1200</w:t>
      </w:r>
    </w:p>
    <w:sectPr>
      <w:pgSz w:w="12240" w:h="15840"/>
    </w:sectPr>
  </w:body>
</w:document>
</file>

<file path=word/_rels/document.xml.rels><Relationships xmlns="http://schemas.openxmlformats.org/package/2006/relationships"></Relationships>
</file>

<file path=docProps/app.xml><?xml version="1.0" encoding="utf-8"?>
<Properties xmlns="http://schemas.openxmlformats.org/officeDocument/2006/extended-properties">
  <Application/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</cp:coreProperties>
</file>